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ascii="Times New Roman" w:hAnsi="Times New Roman" w:eastAsia="方正小标宋简体"/>
          <w:b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 w:val="0"/>
          <w:sz w:val="44"/>
          <w:szCs w:val="44"/>
          <w:highlight w:val="none"/>
        </w:rPr>
        <w:t>市国资委202</w:t>
      </w:r>
      <w:r>
        <w:rPr>
          <w:rFonts w:hint="eastAsia" w:ascii="Times New Roman" w:hAnsi="Times New Roman" w:eastAsia="方正小标宋简体"/>
          <w:b w:val="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小标宋简体"/>
          <w:b w:val="0"/>
          <w:sz w:val="44"/>
          <w:szCs w:val="44"/>
          <w:highlight w:val="none"/>
        </w:rPr>
        <w:t>年自主招聘聘用人员岗位表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389"/>
        <w:gridCol w:w="1355"/>
        <w:gridCol w:w="1443"/>
        <w:gridCol w:w="1576"/>
        <w:gridCol w:w="3671"/>
        <w:gridCol w:w="1902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326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  <w:highlight w:val="none"/>
              </w:rPr>
              <w:t>序号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  <w:highlight w:val="none"/>
              </w:rPr>
              <w:t>岗位名称</w:t>
            </w:r>
          </w:p>
        </w:tc>
        <w:tc>
          <w:tcPr>
            <w:tcW w:w="47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  <w:highlight w:val="none"/>
              </w:rPr>
              <w:t>岗位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8"/>
                <w:highlight w:val="none"/>
              </w:rPr>
              <w:t>类别</w:t>
            </w:r>
          </w:p>
        </w:tc>
        <w:tc>
          <w:tcPr>
            <w:tcW w:w="50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  <w:highlight w:val="none"/>
              </w:rPr>
              <w:t>岗位代码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  <w:highlight w:val="none"/>
              </w:rPr>
              <w:t>招聘人数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spacing w:val="20"/>
                <w:sz w:val="24"/>
                <w:szCs w:val="28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  <w:highlight w:val="none"/>
              </w:rPr>
              <w:t>专业</w:t>
            </w:r>
          </w:p>
        </w:tc>
        <w:tc>
          <w:tcPr>
            <w:tcW w:w="671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b/>
                <w:spacing w:val="2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spacing w:val="20"/>
                <w:sz w:val="24"/>
                <w:szCs w:val="28"/>
                <w:highlight w:val="none"/>
                <w:lang w:val="en-US" w:eastAsia="zh-CN"/>
              </w:rPr>
              <w:t>学历学位</w:t>
            </w:r>
          </w:p>
        </w:tc>
        <w:tc>
          <w:tcPr>
            <w:tcW w:w="671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  <w:highlight w:val="none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326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1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聘员</w:t>
            </w:r>
          </w:p>
        </w:tc>
        <w:tc>
          <w:tcPr>
            <w:tcW w:w="478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第</w:t>
            </w:r>
            <w:r>
              <w:rPr>
                <w:rFonts w:hint="eastAsia" w:ascii="Times New Roman" w:hAnsi="Times New Roman"/>
                <w:sz w:val="24"/>
                <w:highlight w:val="none"/>
                <w:lang w:eastAsia="zh-CN"/>
              </w:rPr>
              <w:t>四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类</w:t>
            </w:r>
          </w:p>
        </w:tc>
        <w:tc>
          <w:tcPr>
            <w:tcW w:w="508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001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1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经济学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A02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）、法学（A03）、工商管理（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A1202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经济学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02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）、法学（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B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03）、工商管理（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B1202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）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  <w:highlight w:val="none"/>
                <w:lang w:eastAsia="zh-CN"/>
              </w:rPr>
            </w:pPr>
          </w:p>
        </w:tc>
        <w:tc>
          <w:tcPr>
            <w:tcW w:w="671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本科学历学士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以上</w:t>
            </w:r>
          </w:p>
        </w:tc>
        <w:tc>
          <w:tcPr>
            <w:tcW w:w="671" w:type="pct"/>
            <w:noWrap w:val="0"/>
            <w:vAlign w:val="center"/>
          </w:tcPr>
          <w:p>
            <w:pPr>
              <w:spacing w:line="340" w:lineRule="exact"/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1.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>3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周岁以下</w:t>
            </w:r>
            <w:r>
              <w:rPr>
                <w:rFonts w:hint="eastAsia" w:ascii="Times New Roman" w:hAnsi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1994年9月30日以后出生</w:t>
            </w:r>
            <w:r>
              <w:rPr>
                <w:rFonts w:hint="eastAsia" w:ascii="Times New Roman" w:hAnsi="Times New Roman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;</w:t>
            </w:r>
          </w:p>
          <w:p>
            <w:pPr>
              <w:spacing w:line="340" w:lineRule="exac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2.非本市户籍人员需提供在本市2年以上工作经历证明，以社保参保时间为准。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3" w:type="pct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小计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1</w:t>
            </w:r>
          </w:p>
        </w:tc>
        <w:tc>
          <w:tcPr>
            <w:tcW w:w="2639" w:type="pct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 xml:space="preserve">                          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0600B"/>
    <w:rsid w:val="6040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2024-11-08T09:50:00Z</dcterms:created>
  <dc:creator>Administrator</dc:creator>
  <cp:lastModifiedBy>Administrator</cp:lastModifiedBy>
  <dcterms:modified xsi:type="dcterms:W3CDTF">2024-11-08T09:51:40Z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